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1E" w:rsidRPr="00EC5B22" w:rsidRDefault="00AF4D1E" w:rsidP="00AF4D1E">
      <w:pPr>
        <w:rPr>
          <w:rFonts w:ascii="Times New Roman" w:hAnsi="Times New Roman" w:cs="Times New Roman"/>
          <w:sz w:val="28"/>
          <w:szCs w:val="28"/>
        </w:rPr>
      </w:pPr>
      <w:r w:rsidRPr="00EC5B22">
        <w:rPr>
          <w:rFonts w:ascii="Times New Roman" w:hAnsi="Times New Roman" w:cs="Times New Roman"/>
          <w:sz w:val="28"/>
          <w:szCs w:val="28"/>
        </w:rPr>
        <w:t xml:space="preserve">Директор: Горожанин Евгений Геннадьевич, тел. 8 9871886233, 89047122949, (843) 251-29-49, </w:t>
      </w:r>
      <w:hyperlink r:id="rId4" w:history="1">
        <w:r w:rsidRPr="00EC5B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gor</w:t>
        </w:r>
        <w:r w:rsidRPr="00EC5B22">
          <w:rPr>
            <w:rStyle w:val="a3"/>
            <w:rFonts w:ascii="Times New Roman" w:hAnsi="Times New Roman" w:cs="Times New Roman"/>
            <w:sz w:val="28"/>
            <w:szCs w:val="28"/>
          </w:rPr>
          <w:t>2014@</w:t>
        </w:r>
        <w:r w:rsidRPr="00EC5B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EC5B2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C5B2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3073A6" w:rsidRDefault="003073A6"/>
    <w:sectPr w:rsidR="003073A6" w:rsidSect="0030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D1E"/>
    <w:rsid w:val="003073A6"/>
    <w:rsid w:val="005926FD"/>
    <w:rsid w:val="00AF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4D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201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AvtoSchool</dc:creator>
  <cp:keywords/>
  <dc:description/>
  <cp:lastModifiedBy>AvtoSchool</cp:lastModifiedBy>
  <cp:revision>2</cp:revision>
  <dcterms:created xsi:type="dcterms:W3CDTF">2026-02-16T12:17:00Z</dcterms:created>
  <dcterms:modified xsi:type="dcterms:W3CDTF">2026-02-16T12:17:00Z</dcterms:modified>
</cp:coreProperties>
</file>